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493C83" w:rsidRDefault="00493C83" w14:paraId="0F7A8D79" wp14:textId="77777777">
      <w:r>
        <w:rPr>
          <w:b/>
        </w:rPr>
        <w:t>Požadavky na atestační práci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147"/>
      </w:tblGrid>
      <w:tr xmlns:wp14="http://schemas.microsoft.com/office/word/2010/wordml" w:rsidR="00493C83" w:rsidTr="70CD2AA0" w14:paraId="0B545555" wp14:textId="77777777">
        <w:tc>
          <w:tcPr>
            <w:tcW w:w="3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93C83" w:rsidRDefault="00493C83" w14:paraId="75E72689" wp14:textId="77777777">
            <w:r>
              <w:t>Obor specializačního vzdělávání</w:t>
            </w:r>
          </w:p>
        </w:tc>
        <w:tc>
          <w:tcPr>
            <w:tcW w:w="6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93C83" w:rsidRDefault="00805E7D" w14:paraId="6FFCD1C8" wp14:textId="77777777">
            <w:r>
              <w:t>Soudní lékařství</w:t>
            </w:r>
          </w:p>
        </w:tc>
      </w:tr>
      <w:tr xmlns:wp14="http://schemas.microsoft.com/office/word/2010/wordml" w:rsidR="00D53A1B" w:rsidTr="70CD2AA0" w14:paraId="20DCA9B4" wp14:textId="77777777">
        <w:tc>
          <w:tcPr>
            <w:tcW w:w="3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D53A1B" w:rsidRDefault="00D53A1B" w14:paraId="3158F1F2" wp14:textId="77777777">
            <w:r>
              <w:t>Atestační práce je povinná pro VP</w:t>
            </w:r>
          </w:p>
        </w:tc>
        <w:tc>
          <w:tcPr>
            <w:tcW w:w="6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53A1B" w:rsidRDefault="00805E7D" w14:paraId="3D4B6A86" wp14:textId="593514D9">
            <w:r w:rsidR="70CD2AA0">
              <w:rPr/>
              <w:t>2005, 2011, 2015</w:t>
            </w:r>
          </w:p>
        </w:tc>
      </w:tr>
      <w:tr xmlns:wp14="http://schemas.microsoft.com/office/word/2010/wordml" w:rsidR="00493C83" w:rsidTr="70CD2AA0" w14:paraId="4296F25E" wp14:textId="77777777">
        <w:tc>
          <w:tcPr>
            <w:tcW w:w="3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93C83" w:rsidRDefault="00493C83" w14:paraId="17EE2D55" wp14:textId="77777777">
            <w:r>
              <w:t>Zadavatel tématu práce</w:t>
            </w:r>
          </w:p>
        </w:tc>
        <w:tc>
          <w:tcPr>
            <w:tcW w:w="6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93C83" w:rsidRDefault="00D53A1B" w14:paraId="49B5EBB6" wp14:textId="0D91B847">
            <w:r w:rsidR="70CD2AA0">
              <w:rPr/>
              <w:t>Téma písemné práce zadává uchazeči garant oboru z akreditovaného zařízení, v němž uchazeč uskutečňoval specializační vzdělávání v oboru zkoušky v době zařazení do oboru nebo v němž jako v prvním uskutečňoval specializační vzdělávání v oboru zkoušky, pokud v době zařazení do oboru neuskutečňoval specializační vzdělávání v oboru zkoušky. Vypracovanou písemnou práci odsouhlasí školitel z akreditovaného zařízení, v němž uchazeč uskutečňoval specializační vzdělávání v oboru zkoušky jako v posledním.</w:t>
            </w:r>
          </w:p>
        </w:tc>
      </w:tr>
      <w:tr xmlns:wp14="http://schemas.microsoft.com/office/word/2010/wordml" w:rsidR="005C7968" w:rsidTr="70CD2AA0" w14:paraId="253C71DD" wp14:textId="77777777">
        <w:tc>
          <w:tcPr>
            <w:tcW w:w="3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C7968" w:rsidR="005C7968" w:rsidP="005C7968" w:rsidRDefault="005C7968" w14:paraId="5E69F3FA" wp14:textId="77777777">
            <w:pPr>
              <w:rPr>
                <w:highlight w:val="yellow"/>
              </w:rPr>
            </w:pPr>
            <w:r w:rsidRPr="004E4C87">
              <w:t xml:space="preserve">Věcné (odborné) požadavky </w:t>
            </w:r>
          </w:p>
        </w:tc>
        <w:tc>
          <w:tcPr>
            <w:tcW w:w="6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B92373" w:rsidR="005C7968" w:rsidP="005C7968" w:rsidRDefault="005C7968" w14:paraId="25DDB244" wp14:textId="77777777">
            <w:r w:rsidRPr="00B92373">
              <w:t>původní práce,</w:t>
            </w:r>
            <w:r w:rsidRPr="00B92373" w:rsidR="004E4C87">
              <w:t xml:space="preserve"> příp.</w:t>
            </w:r>
            <w:r w:rsidRPr="00B92373">
              <w:t xml:space="preserve"> přehledová práce</w:t>
            </w:r>
            <w:r w:rsidRPr="00B92373" w:rsidR="004E4C87">
              <w:t xml:space="preserve"> anebo </w:t>
            </w:r>
            <w:r w:rsidRPr="00B92373">
              <w:t>kasuistika</w:t>
            </w:r>
            <w:r w:rsidRPr="00B92373" w:rsidR="004E4C87">
              <w:t xml:space="preserve"> </w:t>
            </w:r>
          </w:p>
        </w:tc>
      </w:tr>
      <w:tr xmlns:wp14="http://schemas.microsoft.com/office/word/2010/wordml" w:rsidR="005C7968" w:rsidTr="70CD2AA0" w14:paraId="1FA86B36" wp14:textId="77777777">
        <w:tc>
          <w:tcPr>
            <w:tcW w:w="3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C7968" w:rsidR="005C7968" w:rsidP="005C7968" w:rsidRDefault="005C7968" w14:paraId="7D0F16E6" wp14:textId="77777777">
            <w:pPr>
              <w:rPr>
                <w:highlight w:val="yellow"/>
              </w:rPr>
            </w:pPr>
            <w:r w:rsidRPr="00947A7C">
              <w:t>Formální požadavky</w:t>
            </w:r>
          </w:p>
        </w:tc>
        <w:tc>
          <w:tcPr>
            <w:tcW w:w="6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B92373" w:rsidR="004E4C87" w:rsidP="00947A7C" w:rsidRDefault="004E4C87" w14:paraId="7805B8D9" wp14:textId="77777777">
            <w:pPr>
              <w:spacing w:after="0"/>
              <w:jc w:val="both"/>
              <w:rPr>
                <w:sz w:val="21"/>
                <w:szCs w:val="21"/>
              </w:rPr>
            </w:pPr>
            <w:r w:rsidRPr="00B92373">
              <w:rPr>
                <w:sz w:val="21"/>
                <w:szCs w:val="21"/>
              </w:rPr>
              <w:t xml:space="preserve">Rozsah práce: </w:t>
            </w:r>
            <w:r w:rsidRPr="00B92373" w:rsidR="00947A7C">
              <w:rPr>
                <w:sz w:val="21"/>
                <w:szCs w:val="21"/>
              </w:rPr>
              <w:t>8</w:t>
            </w:r>
            <w:r w:rsidRPr="00B92373">
              <w:rPr>
                <w:sz w:val="21"/>
                <w:szCs w:val="21"/>
              </w:rPr>
              <w:t>–30 stran (řádkování 2, písmo Times New Roman 12)</w:t>
            </w:r>
            <w:r w:rsidRPr="00B92373" w:rsidR="00947A7C">
              <w:rPr>
                <w:sz w:val="21"/>
                <w:szCs w:val="21"/>
              </w:rPr>
              <w:t>.</w:t>
            </w:r>
          </w:p>
          <w:p w:rsidRPr="00B92373" w:rsidR="00947A7C" w:rsidP="00947A7C" w:rsidRDefault="00947A7C" w14:paraId="637366DB" wp14:textId="77777777">
            <w:pPr>
              <w:spacing w:after="0"/>
              <w:jc w:val="both"/>
              <w:rPr>
                <w:sz w:val="21"/>
                <w:szCs w:val="21"/>
              </w:rPr>
            </w:pPr>
            <w:r w:rsidRPr="00B92373">
              <w:rPr>
                <w:sz w:val="21"/>
                <w:szCs w:val="21"/>
              </w:rPr>
              <w:t xml:space="preserve">Jazyk práce: </w:t>
            </w:r>
            <w:r w:rsidRPr="00B92373">
              <w:t>čeština, slovenština anebo angličtina.</w:t>
            </w:r>
          </w:p>
          <w:p w:rsidRPr="00B92373" w:rsidR="00947A7C" w:rsidP="00947A7C" w:rsidRDefault="00947A7C" w14:paraId="1BD4E463" wp14:textId="77777777">
            <w:pPr>
              <w:spacing w:after="0"/>
              <w:jc w:val="both"/>
            </w:pPr>
            <w:r w:rsidRPr="00B92373">
              <w:t xml:space="preserve">Členění práce odpovídající původní vědecké či přehledové práci. U původní vědecké práce respektovat členění na úvod, materiál, metodiku, výsledky, diskusi a závěr. </w:t>
            </w:r>
          </w:p>
          <w:p w:rsidRPr="00B92373" w:rsidR="00947A7C" w:rsidP="00947A7C" w:rsidRDefault="00947A7C" w14:paraId="5BD24603" wp14:textId="77777777">
            <w:pPr>
              <w:spacing w:after="0"/>
              <w:jc w:val="both"/>
              <w:rPr>
                <w:u w:val="single"/>
              </w:rPr>
            </w:pPr>
            <w:r w:rsidRPr="00B92373">
              <w:rPr>
                <w:u w:val="single"/>
              </w:rPr>
              <w:t>Další náležitosti:</w:t>
            </w:r>
          </w:p>
          <w:p w:rsidRPr="00B92373" w:rsidR="00947A7C" w:rsidP="00947A7C" w:rsidRDefault="00947A7C" w14:paraId="03BC226F" wp14:textId="77777777">
            <w:pPr>
              <w:spacing w:after="0"/>
              <w:jc w:val="both"/>
            </w:pPr>
            <w:r w:rsidRPr="00B92373">
              <w:rPr>
                <w:sz w:val="21"/>
                <w:szCs w:val="21"/>
              </w:rPr>
              <w:t>- Ú</w:t>
            </w:r>
            <w:r w:rsidRPr="00B92373" w:rsidR="004E4C87">
              <w:rPr>
                <w:sz w:val="21"/>
                <w:szCs w:val="21"/>
              </w:rPr>
              <w:t>prava titulního listu:</w:t>
            </w:r>
            <w:r w:rsidRPr="00B92373" w:rsidR="004E4C87">
              <w:rPr>
                <w:i/>
                <w:iCs/>
                <w:sz w:val="21"/>
                <w:szCs w:val="21"/>
              </w:rPr>
              <w:t xml:space="preserve"> </w:t>
            </w:r>
            <w:r w:rsidRPr="00B92373" w:rsidR="004E4C87">
              <w:rPr>
                <w:sz w:val="21"/>
                <w:szCs w:val="21"/>
              </w:rPr>
              <w:t>název práce, jméno autora (autorů), afiliace prvního autora včetně kontaktních údajů prvního autora.</w:t>
            </w:r>
          </w:p>
          <w:p w:rsidRPr="00B92373" w:rsidR="004E4C87" w:rsidP="00947A7C" w:rsidRDefault="00947A7C" w14:paraId="34B44620" wp14:textId="77777777">
            <w:pPr>
              <w:spacing w:after="0"/>
              <w:jc w:val="both"/>
            </w:pPr>
            <w:r w:rsidRPr="00B92373">
              <w:t xml:space="preserve">- </w:t>
            </w:r>
            <w:r w:rsidRPr="00B92373" w:rsidR="004E4C87">
              <w:t>Prohlášení autora stvrzené jeho podpisem o samostatném vypracování práce výhradně za použití citované literatury.</w:t>
            </w:r>
          </w:p>
          <w:p w:rsidRPr="00B92373" w:rsidR="00947A7C" w:rsidP="00947A7C" w:rsidRDefault="00947A7C" w14:paraId="5602F464" wp14:textId="77777777">
            <w:pPr>
              <w:spacing w:after="0"/>
            </w:pPr>
            <w:r w:rsidRPr="00B92373">
              <w:t xml:space="preserve">- </w:t>
            </w:r>
            <w:r w:rsidRPr="00B92373" w:rsidR="004E4C87">
              <w:t>Abstrakt: 200–500 slov (v angličtině je-li práce napsaná v češtině či slovenštině, resp. v češtině anebo slovenštině je-li práce napsaná v angličtině).</w:t>
            </w:r>
          </w:p>
          <w:p w:rsidRPr="00B92373" w:rsidR="004E4C87" w:rsidP="00947A7C" w:rsidRDefault="00947A7C" w14:paraId="28B7B3D0" wp14:textId="77777777">
            <w:pPr>
              <w:spacing w:after="0"/>
            </w:pPr>
            <w:r w:rsidRPr="00B92373">
              <w:t xml:space="preserve">- </w:t>
            </w:r>
            <w:r w:rsidRPr="00B92373" w:rsidR="004E4C87">
              <w:t>Klíčová slova: 3–6 vzájemně oddělených středníky</w:t>
            </w:r>
            <w:r w:rsidRPr="00B92373" w:rsidR="004E4C87">
              <w:rPr>
                <w:i/>
                <w:iCs/>
              </w:rPr>
              <w:t>.</w:t>
            </w:r>
          </w:p>
          <w:p w:rsidRPr="00B92373" w:rsidR="004E4C87" w:rsidP="00947A7C" w:rsidRDefault="00947A7C" w14:paraId="60F6FC3D" wp14:textId="77777777">
            <w:pPr>
              <w:spacing w:after="0"/>
              <w:jc w:val="both"/>
            </w:pPr>
            <w:r w:rsidRPr="00B92373">
              <w:rPr>
                <w:i/>
                <w:iCs/>
              </w:rPr>
              <w:t xml:space="preserve">- </w:t>
            </w:r>
            <w:r w:rsidRPr="00B92373" w:rsidR="004E4C87">
              <w:t xml:space="preserve">Citační pravidla: citace číslovat vzestupně v pořadí, v jakém jsou uvedeny v textu. Názvy časopisů zkracovat podle </w:t>
            </w:r>
            <w:r w:rsidRPr="00B92373" w:rsidR="004E4C87">
              <w:rPr>
                <w:i/>
                <w:iCs/>
              </w:rPr>
              <w:t>Index Medicus</w:t>
            </w:r>
            <w:r w:rsidRPr="00B92373" w:rsidR="004E4C87">
              <w:t>. Je-li méně než 6 autorů citované práce, pak uvést všechny autory; je-li 6 a více autorů citované práce, pak uvést jen první 3 autory s</w:t>
            </w:r>
            <w:r w:rsidRPr="00B92373">
              <w:t> </w:t>
            </w:r>
            <w:r w:rsidRPr="00B92373" w:rsidR="004E4C87">
              <w:t>doplněním et al. Jména autorů psát tučně, iniciály bez teček, zkratky časopisů kurzívou bez teček, čísla stránek uvádět v</w:t>
            </w:r>
            <w:r w:rsidRPr="00B92373">
              <w:t> </w:t>
            </w:r>
            <w:r w:rsidRPr="00B92373" w:rsidR="004E4C87">
              <w:t>nezkrácené formě s pomlčkou. Na konci</w:t>
            </w:r>
            <w:r w:rsidRPr="00B92373">
              <w:t xml:space="preserve"> každé</w:t>
            </w:r>
            <w:r w:rsidRPr="00B92373" w:rsidR="004E4C87">
              <w:t xml:space="preserve"> citace vždy tečku.</w:t>
            </w:r>
          </w:p>
          <w:p w:rsidRPr="00B92373" w:rsidR="004E4C87" w:rsidP="00947A7C" w:rsidRDefault="00947A7C" w14:paraId="03837F47" wp14:textId="77777777">
            <w:pPr>
              <w:jc w:val="both"/>
              <w:rPr>
                <w:i/>
                <w:iCs/>
              </w:rPr>
            </w:pPr>
            <w:r w:rsidRPr="00B92373">
              <w:t xml:space="preserve">- </w:t>
            </w:r>
            <w:r w:rsidRPr="00B92373" w:rsidR="004E4C87">
              <w:t>Veškeré přílohy práce (tabulky, grafy, obrázky, schémata) uvádět přímo do textu. Každou přílohu uvést patřičnou legendou a</w:t>
            </w:r>
            <w:r w:rsidRPr="00B92373">
              <w:t> </w:t>
            </w:r>
            <w:r w:rsidRPr="00B92373" w:rsidR="004E4C87">
              <w:t>číslovat vzestupně</w:t>
            </w:r>
            <w:r w:rsidRPr="00B92373" w:rsidR="004E4C87">
              <w:rPr>
                <w:i/>
                <w:iCs/>
              </w:rPr>
              <w:t>.</w:t>
            </w:r>
          </w:p>
          <w:p w:rsidRPr="00B92373" w:rsidR="005C7968" w:rsidP="004E4C87" w:rsidRDefault="005C7968" w14:paraId="672A6659" wp14:textId="77777777">
            <w:pPr>
              <w:rPr>
                <w:i/>
                <w:iCs/>
              </w:rPr>
            </w:pPr>
          </w:p>
        </w:tc>
      </w:tr>
      <w:tr xmlns:wp14="http://schemas.microsoft.com/office/word/2010/wordml" w:rsidR="005C7968" w:rsidTr="70CD2AA0" w14:paraId="067F304A" wp14:textId="77777777">
        <w:tc>
          <w:tcPr>
            <w:tcW w:w="3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C7968" w:rsidP="005C7968" w:rsidRDefault="005C7968" w14:paraId="3B5D8F34" wp14:textId="77777777">
            <w:r>
              <w:t>Počet odevzdávaných výtisků</w:t>
            </w:r>
          </w:p>
        </w:tc>
        <w:tc>
          <w:tcPr>
            <w:tcW w:w="6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7968" w:rsidP="005C7968" w:rsidRDefault="005C7968" w14:paraId="18F999B5" wp14:textId="77777777">
            <w:r>
              <w:t>2</w:t>
            </w:r>
          </w:p>
        </w:tc>
      </w:tr>
      <w:tr xmlns:wp14="http://schemas.microsoft.com/office/word/2010/wordml" w:rsidR="005C7968" w:rsidTr="70CD2AA0" w14:paraId="65310CD8" wp14:textId="77777777">
        <w:tc>
          <w:tcPr>
            <w:tcW w:w="3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C7968" w:rsidP="005C7968" w:rsidRDefault="005C7968" w14:paraId="541B7FD8" wp14:textId="77777777">
            <w:r>
              <w:t>Termín odevzdání</w:t>
            </w:r>
          </w:p>
        </w:tc>
        <w:tc>
          <w:tcPr>
            <w:tcW w:w="6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7968" w:rsidP="005C7968" w:rsidRDefault="005C7968" w14:paraId="74EB901E" wp14:textId="77777777">
            <w:r>
              <w:t>Nejpozději 60 dnů před termínem atestační zkoušky.</w:t>
            </w:r>
          </w:p>
        </w:tc>
      </w:tr>
      <w:tr xmlns:wp14="http://schemas.microsoft.com/office/word/2010/wordml" w:rsidR="005C7968" w:rsidTr="70CD2AA0" w14:paraId="5143FD69" wp14:textId="77777777">
        <w:tc>
          <w:tcPr>
            <w:tcW w:w="3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C7968" w:rsidP="005C7968" w:rsidRDefault="005C7968" w14:paraId="12E5682A" wp14:textId="77777777">
            <w:r>
              <w:t>Místo odevzdání</w:t>
            </w:r>
          </w:p>
        </w:tc>
        <w:tc>
          <w:tcPr>
            <w:tcW w:w="6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7968" w:rsidP="005C7968" w:rsidRDefault="005C7968" w14:paraId="4F9F8537" wp14:textId="77777777">
            <w:pPr>
              <w:jc w:val="both"/>
            </w:pPr>
            <w:r>
              <w:t>Oddělení (referát) pro specializační vzdělávání fakulty, která atestační zkoušku pořádá.</w:t>
            </w:r>
          </w:p>
        </w:tc>
      </w:tr>
      <w:tr xmlns:wp14="http://schemas.microsoft.com/office/word/2010/wordml" w:rsidR="005C7968" w:rsidTr="70CD2AA0" w14:paraId="7B7484B5" wp14:textId="77777777">
        <w:tc>
          <w:tcPr>
            <w:tcW w:w="3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C7968" w:rsidP="005C7968" w:rsidRDefault="005C7968" w14:paraId="5C553410" wp14:textId="77777777">
            <w:r>
              <w:t>Uznatelné náhrady</w:t>
            </w:r>
          </w:p>
        </w:tc>
        <w:tc>
          <w:tcPr>
            <w:tcW w:w="6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7968" w:rsidP="005C7968" w:rsidRDefault="005C7968" w14:paraId="2434C495" wp14:textId="77777777">
            <w:r>
              <w:t>Písemná práce může být nahrazena odborným článkem publikovaným v recenzovaném časopise, je-li uchazeč uveden jako první nebo korespondující autor.</w:t>
            </w:r>
          </w:p>
        </w:tc>
      </w:tr>
      <w:tr xmlns:wp14="http://schemas.microsoft.com/office/word/2010/wordml" w:rsidR="005C7968" w:rsidTr="70CD2AA0" w14:paraId="003F6573" wp14:textId="77777777">
        <w:tc>
          <w:tcPr>
            <w:tcW w:w="3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C7968" w:rsidP="005C7968" w:rsidRDefault="005C7968" w14:paraId="1F9F7C07" wp14:textId="77777777">
            <w:r>
              <w:t xml:space="preserve">Obhajoba součástí atestační zkoušky </w:t>
            </w:r>
          </w:p>
        </w:tc>
        <w:tc>
          <w:tcPr>
            <w:tcW w:w="6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7968" w:rsidP="005C7968" w:rsidRDefault="005C7968" w14:paraId="2F47F166" wp14:textId="77777777">
            <w:r>
              <w:t>ANO</w:t>
            </w:r>
          </w:p>
        </w:tc>
      </w:tr>
      <w:tr xmlns:wp14="http://schemas.microsoft.com/office/word/2010/wordml" w:rsidR="005C7968" w:rsidTr="70CD2AA0" w14:paraId="65A9ECFE" wp14:textId="77777777">
        <w:tc>
          <w:tcPr>
            <w:tcW w:w="3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C7968" w:rsidP="005C7968" w:rsidRDefault="005C7968" w14:paraId="317CBB17" wp14:textId="77777777">
            <w:r>
              <w:t>Platnost požadavků od</w:t>
            </w:r>
          </w:p>
        </w:tc>
        <w:tc>
          <w:tcPr>
            <w:tcW w:w="61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7968" w:rsidP="005C7968" w:rsidRDefault="00B92373" w14:paraId="7A9EBDF6" wp14:textId="77777777">
            <w:r>
              <w:t>Účinnosti vyhlášky 282/2019 Sb.</w:t>
            </w:r>
          </w:p>
        </w:tc>
      </w:tr>
    </w:tbl>
    <w:p xmlns:wp14="http://schemas.microsoft.com/office/word/2010/wordml" w:rsidR="00493C83" w:rsidRDefault="00493C83" w14:paraId="0A37501D" wp14:textId="77777777"/>
    <w:sectPr w:rsidR="00493C8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31"/>
    <w:rsid w:val="00152590"/>
    <w:rsid w:val="00304CDC"/>
    <w:rsid w:val="00493C83"/>
    <w:rsid w:val="004E1031"/>
    <w:rsid w:val="004E4C87"/>
    <w:rsid w:val="005C7968"/>
    <w:rsid w:val="00616511"/>
    <w:rsid w:val="00643E91"/>
    <w:rsid w:val="006E7A24"/>
    <w:rsid w:val="00805E7D"/>
    <w:rsid w:val="00947A7C"/>
    <w:rsid w:val="00A048FC"/>
    <w:rsid w:val="00A57233"/>
    <w:rsid w:val="00B92373"/>
    <w:rsid w:val="00C412B4"/>
    <w:rsid w:val="00C412ED"/>
    <w:rsid w:val="00D53A1B"/>
    <w:rsid w:val="00FC4553"/>
    <w:rsid w:val="70C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7E2ABEC"/>
  <w15:chartTrackingRefBased/>
  <w15:docId w15:val="{8B09F182-FEEA-454B-83FB-598FC66202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WW8Num1z0" w:customStyle="1">
    <w:name w:val="WW8Num1z0"/>
    <w:rPr>
      <w:rFonts w:ascii="Calibri" w:hAnsi="Calibri" w:eastAsia="Calibri" w:cs="Times New Roman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 w:cs="Wingdings"/>
    </w:rPr>
  </w:style>
  <w:style w:type="character" w:styleId="WW8Num1z3" w:customStyle="1">
    <w:name w:val="WW8Num1z3"/>
    <w:rPr>
      <w:rFonts w:ascii="Symbol" w:hAnsi="Symbol" w:cs="Symbol"/>
    </w:rPr>
  </w:style>
  <w:style w:type="character" w:styleId="Standardnpsmoodstavce1" w:customStyle="1">
    <w:name w:val="Standardní písmo odstavce1"/>
  </w:style>
  <w:style w:type="character" w:styleId="TextbublinyChar" w:customStyle="1">
    <w:name w:val="Text bubliny Char"/>
    <w:rPr>
      <w:rFonts w:ascii="Tahoma" w:hAnsi="Tahoma" w:cs="Tahoma"/>
      <w:sz w:val="16"/>
      <w:szCs w:val="16"/>
    </w:rPr>
  </w:style>
  <w:style w:type="paragraph" w:styleId="Nadpis" w:customStyle="1">
    <w:name w:val="Nadpis"/>
    <w:basedOn w:val="Normln"/>
    <w:next w:val="Zkladntext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Popisek" w:customStyle="1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bsahtabulky" w:customStyle="1">
    <w:name w:val="Obsah tabulky"/>
    <w:basedOn w:val="Normln"/>
    <w:pPr>
      <w:suppressLineNumbers/>
    </w:pPr>
  </w:style>
  <w:style w:type="paragraph" w:styleId="Nadpistabulky" w:customStyle="1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Pavel</dc:creator>
  <keywords/>
  <lastModifiedBy>Uživatel typu Host</lastModifiedBy>
  <revision>7</revision>
  <lastPrinted>2016-08-17T16:02:00.0000000Z</lastPrinted>
  <dcterms:created xsi:type="dcterms:W3CDTF">2023-01-26T13:17:00.0000000Z</dcterms:created>
  <dcterms:modified xsi:type="dcterms:W3CDTF">2023-01-26T13:17:54.3499540Z</dcterms:modified>
</coreProperties>
</file>