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403"/>
        <w:gridCol w:w="1272"/>
        <w:gridCol w:w="988"/>
        <w:gridCol w:w="285"/>
        <w:gridCol w:w="1450"/>
        <w:gridCol w:w="2958"/>
      </w:tblGrid>
      <w:tr w:rsidR="005863EB" w:rsidRPr="002B2453" w14:paraId="03045A03" w14:textId="77777777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C2F24F" w14:textId="77777777" w:rsidR="00721F29" w:rsidRPr="00EC16E1" w:rsidRDefault="00CA4DF3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651CA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6.95pt">
                  <v:imagedata r:id="rId9" o:title="UP_logo_horizont_cerna_cz"/>
                </v:shape>
              </w:pict>
            </w:r>
          </w:p>
          <w:p w14:paraId="61D6A853" w14:textId="77777777" w:rsidR="005863EB" w:rsidRPr="006E378D" w:rsidRDefault="005863EB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2290E243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E11B" w14:textId="77777777" w:rsidR="005863EB" w:rsidRPr="006E378D" w:rsidRDefault="002B2453" w:rsidP="006E378D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6E378D">
              <w:rPr>
                <w:rFonts w:eastAsia="Arial Unicode MS" w:cs="Arial"/>
                <w:b/>
                <w:sz w:val="28"/>
                <w:szCs w:val="20"/>
              </w:rPr>
              <w:t xml:space="preserve">DOHODA O </w:t>
            </w:r>
            <w:r w:rsidR="000E26FE" w:rsidRPr="006E378D">
              <w:rPr>
                <w:rFonts w:eastAsia="Arial Unicode MS" w:cs="Arial"/>
                <w:b/>
                <w:sz w:val="28"/>
                <w:szCs w:val="20"/>
              </w:rPr>
              <w:t>PRACOVNÍ ČINNOSTI</w:t>
            </w:r>
          </w:p>
          <w:p w14:paraId="1EB1B59C" w14:textId="77777777" w:rsidR="002B2453" w:rsidRPr="006E378D" w:rsidRDefault="002B2453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EC16E1">
              <w:rPr>
                <w:rFonts w:eastAsia="Arial Unicode MS" w:cs="Arial"/>
                <w:sz w:val="24"/>
                <w:szCs w:val="20"/>
              </w:rPr>
              <w:t>dle § 7</w:t>
            </w:r>
            <w:r w:rsidR="000E26FE" w:rsidRPr="00EC16E1">
              <w:rPr>
                <w:rFonts w:eastAsia="Arial Unicode MS" w:cs="Arial"/>
                <w:sz w:val="24"/>
                <w:szCs w:val="20"/>
              </w:rPr>
              <w:t>6</w:t>
            </w:r>
            <w:r w:rsidRPr="00EC16E1">
              <w:rPr>
                <w:rFonts w:eastAsia="Arial Unicode MS" w:cs="Arial"/>
                <w:sz w:val="24"/>
                <w:szCs w:val="20"/>
              </w:rPr>
              <w:t xml:space="preserve"> zákoníku práce</w:t>
            </w:r>
          </w:p>
        </w:tc>
      </w:tr>
      <w:tr w:rsidR="001176B4" w:rsidRPr="002B2453" w14:paraId="6E07D64B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DD9" w14:textId="77777777" w:rsidR="001176B4" w:rsidRPr="006E378D" w:rsidRDefault="001176B4" w:rsidP="006E378D">
            <w:pPr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Středisko: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FE82DC267AEF4EA481484C6E51B48C1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894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SPP prvek: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C63584C538254EF8B2ABEADFB87B4E8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3E8D3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Zdroj: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AAEB29691EE048D5B302AEA29749FB4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5A5278EF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EDD0" w14:textId="77777777" w:rsidR="002B2453" w:rsidRPr="006E378D" w:rsidRDefault="002B2453" w:rsidP="00BD4E88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Univerzita Palackého v Olomouci zastoupená </w:t>
            </w:r>
            <w:sdt>
              <w:sdtPr>
                <w:rPr>
                  <w:rStyle w:val="Styl3"/>
                </w:rPr>
                <w:id w:val="1997371216"/>
                <w:placeholder>
                  <w:docPart w:val="92169B8C30364520B6ED39C3120BC80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b w:val="0"/>
                  <w:szCs w:val="20"/>
                </w:rPr>
              </w:sdtEndPr>
              <w:sdtContent>
                <w:r w:rsidR="00F27474" w:rsidRPr="006E378D">
                  <w:rPr>
                    <w:rStyle w:val="Styl1"/>
                    <w:rFonts w:ascii="Arial" w:hAnsi="Arial" w:cs="Arial" w:hint="default"/>
                    <w:b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  <w:p w14:paraId="6114140F" w14:textId="77777777" w:rsidR="002B2453" w:rsidRPr="006E378D" w:rsidRDefault="002B2453" w:rsidP="00BD4E88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0F140FA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61D6" w14:textId="77777777" w:rsidR="00102B6A" w:rsidRPr="006E378D" w:rsidRDefault="00102B6A" w:rsidP="006E378D">
            <w:pPr>
              <w:jc w:val="center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05D11AF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8DF" w14:textId="77777777" w:rsidR="005863EB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263DAA4B4A994496BE1B1228494424C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D31AD45" w14:textId="77777777" w:rsidR="005863EB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3D2F1B5D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D78" w14:textId="77777777" w:rsidR="002B2453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290972827"/>
              <w:placeholder>
                <w:docPart w:val="1481EB9282FA46C48BA7BB997CC897B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E13EB1A" w14:textId="77777777" w:rsidR="002B2453" w:rsidRPr="006E378D" w:rsidRDefault="00BD4E88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394CA31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D3C" w14:textId="77777777" w:rsidR="005863EB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Bytem</w:t>
            </w:r>
          </w:p>
        </w:tc>
        <w:sdt>
          <w:sdtPr>
            <w:rPr>
              <w:rFonts w:eastAsia="Arial Unicode MS" w:cs="Arial"/>
              <w:szCs w:val="20"/>
            </w:rPr>
            <w:id w:val="1148328943"/>
            <w:placeholder>
              <w:docPart w:val="B4E91521FAC647EE8F4616058C2F80A0"/>
            </w:placeholder>
            <w:showingPlcHdr/>
            <w:text/>
          </w:sdtPr>
          <w:sdtEndPr/>
          <w:sdtContent>
            <w:tc>
              <w:tcPr>
                <w:tcW w:w="695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EC1774" w14:textId="77777777" w:rsidR="005863EB" w:rsidRPr="006E378D" w:rsidRDefault="00565B67" w:rsidP="00565B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Style w:val="Zstupntext"/>
                  </w:rPr>
                  <w:t>Ulice, č.p., PSČ, město/obec (stát)</w:t>
                </w:r>
              </w:p>
            </w:tc>
          </w:sdtContent>
        </w:sdt>
      </w:tr>
      <w:tr w:rsidR="00102B6A" w:rsidRPr="002B2453" w14:paraId="3342693D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97E7" w14:textId="77777777" w:rsidR="00102B6A" w:rsidRPr="006E378D" w:rsidRDefault="00102B6A" w:rsidP="00F155C8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F155C8">
              <w:rPr>
                <w:rFonts w:eastAsia="Arial Unicode MS" w:cs="Arial"/>
                <w:sz w:val="16"/>
                <w:szCs w:val="20"/>
              </w:rPr>
              <w:t>“</w:t>
            </w:r>
            <w:r w:rsidRPr="006E378D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6E378D" w14:paraId="4F42D864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075B" w14:textId="77777777" w:rsidR="00102B6A" w:rsidRPr="006E378D" w:rsidRDefault="00102B6A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DOHODU O </w:t>
            </w:r>
            <w:r w:rsidR="000E26FE" w:rsidRPr="006E378D">
              <w:rPr>
                <w:rFonts w:eastAsia="Arial Unicode MS" w:cs="Arial"/>
                <w:b/>
                <w:szCs w:val="20"/>
              </w:rPr>
              <w:t>PRACOVNÍ ČINNOSTI</w:t>
            </w:r>
          </w:p>
        </w:tc>
      </w:tr>
      <w:tr w:rsidR="00643FF6" w:rsidRPr="006E378D" w14:paraId="56824FC7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638" w14:textId="77777777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I.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6E378D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6F497A40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289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04B9233F0C9640CBA4EF114289FE838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3A5EB87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18C49033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BC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42FE335D7E18470F9CF10D31511F2A87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E0D8C19" w14:textId="77777777" w:rsidR="00102B6A" w:rsidRPr="006E378D" w:rsidRDefault="0035213A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5AA857E8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68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C063D" w14:textId="77777777" w:rsidR="00102B6A" w:rsidRPr="006E378D" w:rsidRDefault="00CA4DF3" w:rsidP="006E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C22CE5A07CC243B3B4F4B84D014E95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6E378D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864A2059FF5147DE80B39034B6FDB31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3CCC1850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1F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</w:rPr>
            <w:id w:val="-78913419"/>
            <w:placeholder>
              <w:docPart w:val="3E6432439E8C4ACA8DFDC0B4FB70D2C5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8C5CAC" w14:textId="77777777" w:rsidR="00102B6A" w:rsidRPr="006E378D" w:rsidRDefault="002B2453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color w:val="808080" w:themeColor="background1" w:themeShade="80"/>
                    <w:szCs w:val="20"/>
                  </w:rPr>
                </w:pP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Vložte počet hodin</w:t>
                </w:r>
              </w:p>
            </w:tc>
          </w:sdtContent>
        </w:sdt>
      </w:tr>
      <w:tr w:rsidR="00F208BA" w:rsidRPr="002B2453" w14:paraId="7A2BDBB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8934" w14:textId="77777777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Rozvržení pracovní doby</w:t>
            </w:r>
          </w:p>
          <w:p w14:paraId="74158F6A" w14:textId="38406873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 tyto </w:t>
            </w:r>
            <w:r w:rsidRPr="0090226E">
              <w:rPr>
                <w:rFonts w:eastAsia="Arial Unicode MS" w:cs="Arial"/>
                <w:sz w:val="16"/>
                <w:szCs w:val="20"/>
              </w:rPr>
              <w:t xml:space="preserve">pracovní dny denně hod. od – do, v 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těchto </w:t>
            </w:r>
            <w:r w:rsidRPr="0090226E">
              <w:rPr>
                <w:rFonts w:eastAsia="Arial Unicode MS" w:cs="Arial"/>
                <w:sz w:val="16"/>
                <w:szCs w:val="20"/>
              </w:rPr>
              <w:t>dnech v týdnu/měsíci od – do</w:t>
            </w:r>
            <w:r w:rsidR="004D6364" w:rsidRPr="0090226E">
              <w:rPr>
                <w:rFonts w:eastAsia="Arial Unicode MS" w:cs="Arial"/>
                <w:sz w:val="16"/>
                <w:szCs w:val="20"/>
              </w:rPr>
              <w:t>, příp. uveďte jiný způsob rozvržení – samostatně ve veřejném rozvrhu apod</w:t>
            </w:r>
            <w:r w:rsidRPr="0090226E">
              <w:rPr>
                <w:rFonts w:eastAsia="Arial Unicode MS" w:cs="Arial"/>
                <w:sz w:val="16"/>
                <w:szCs w:val="20"/>
              </w:rPr>
              <w:t>):</w:t>
            </w:r>
          </w:p>
        </w:tc>
      </w:tr>
      <w:tr w:rsidR="00F208BA" w:rsidRPr="002B2453" w14:paraId="15D4ADF9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30AE30EA9B1A4A00912D82A14BCB88ED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F986E84" w14:textId="77777777" w:rsidR="00F208BA" w:rsidRPr="006E378D" w:rsidRDefault="00F208BA" w:rsidP="006E378D">
                <w:pPr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14:paraId="38BEF07A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237" w14:textId="77777777" w:rsidR="00102B6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2708D38AE33D4B349829F4F882D2F86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6B2E9C5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EA1C3B" w:rsidRPr="00CC331D" w14:paraId="267DC39E" w14:textId="77777777" w:rsidTr="00E21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3DDB" w14:textId="77777777" w:rsidR="00EA1C3B" w:rsidRDefault="00EA1C3B" w:rsidP="006E378D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6E378D" w14:paraId="6CECF77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3BB2" w14:textId="77777777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II.</w:t>
            </w:r>
            <w:r w:rsidR="00F208BA" w:rsidRPr="006E378D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14:paraId="723AAFFC" w14:textId="77777777" w:rsidTr="006E378D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E42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-978448425"/>
                <w:placeholder>
                  <w:docPart w:val="6A98660E2F024655BF29383851E984BE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6E378D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7221A023845846DD9C3270FAA8A5D135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proofErr w:type="gramStart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proofErr w:type="gramEnd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za jakou dobu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30874D51" w14:textId="77777777" w:rsidR="00F208BA" w:rsidRPr="006E378D" w:rsidRDefault="00BF32D7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C95C04517A734120A9B902C7D08DA9BC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0066B5" w:rsidRPr="006E378D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14:paraId="51ADF464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1985839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3216C500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</w:t>
            </w:r>
            <w:r w:rsidR="008603DB">
              <w:rPr>
                <w:rFonts w:eastAsia="Arial Unicode MS" w:cs="Arial"/>
                <w:szCs w:val="20"/>
              </w:rPr>
              <w:t>.</w:t>
            </w:r>
          </w:p>
          <w:p w14:paraId="2E9055DC" w14:textId="77777777" w:rsidR="00643FF6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6E378D" w14:paraId="1A34911A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594C" w14:textId="77777777" w:rsidR="00643FF6" w:rsidRPr="006E378D" w:rsidRDefault="00643FF6" w:rsidP="006E378D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III.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20C4ACCC" w14:textId="77777777" w:rsidTr="006E378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59C6" w14:textId="77777777" w:rsidR="00117257" w:rsidRPr="004D6364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lastRenderedPageBreak/>
      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      </w:r>
          </w:p>
          <w:p w14:paraId="7B13FE22" w14:textId="77777777" w:rsidR="004D6364" w:rsidRPr="00523104" w:rsidRDefault="004D6364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 xml:space="preserve">Zaměstnavatel se zavazuje rozvrhovat pracovní dobu zaměstnance </w:t>
            </w:r>
            <w:r w:rsidR="00E31817" w:rsidRPr="00523104">
              <w:rPr>
                <w:rFonts w:eastAsia="Arial Unicode MS" w:cs="Arial"/>
                <w:bCs w:val="0"/>
              </w:rPr>
              <w:t xml:space="preserve">vždy předem a </w:t>
            </w:r>
            <w:r w:rsidRPr="00523104">
              <w:rPr>
                <w:rFonts w:eastAsia="Arial Unicode MS" w:cs="Arial"/>
                <w:bCs w:val="0"/>
              </w:rPr>
              <w:t>v písemné podobě (viz bod I. Rozvržení pracovní doby)</w:t>
            </w:r>
            <w:r w:rsidR="00EB5632" w:rsidRPr="00523104">
              <w:rPr>
                <w:rFonts w:eastAsia="Arial Unicode MS" w:cs="Arial"/>
                <w:bCs w:val="0"/>
              </w:rPr>
              <w:t>. P</w:t>
            </w:r>
            <w:r w:rsidRPr="00523104">
              <w:rPr>
                <w:rFonts w:eastAsia="Arial Unicode MS" w:cs="Arial"/>
                <w:bCs w:val="0"/>
              </w:rPr>
              <w:t>odpisem této dohody vyjadřuje zaměstnanec souhlas s </w:t>
            </w:r>
            <w:r w:rsidR="00EB5632" w:rsidRPr="00523104">
              <w:rPr>
                <w:rFonts w:eastAsia="Arial Unicode MS" w:cs="Arial"/>
                <w:bCs w:val="0"/>
              </w:rPr>
              <w:t>rozvrhováním</w:t>
            </w:r>
            <w:r w:rsidRPr="00523104">
              <w:rPr>
                <w:rFonts w:eastAsia="Arial Unicode MS" w:cs="Arial"/>
                <w:bCs w:val="0"/>
              </w:rPr>
              <w:t xml:space="preserve"> pracovní dob</w:t>
            </w:r>
            <w:r w:rsidR="00EB5632" w:rsidRPr="00523104">
              <w:rPr>
                <w:rFonts w:eastAsia="Arial Unicode MS" w:cs="Arial"/>
                <w:bCs w:val="0"/>
              </w:rPr>
              <w:t>y</w:t>
            </w:r>
            <w:r w:rsidRPr="00523104">
              <w:rPr>
                <w:rFonts w:eastAsia="Arial Unicode MS" w:cs="Arial"/>
                <w:bCs w:val="0"/>
              </w:rPr>
              <w:t xml:space="preserve"> nejpozději 24 hodin před začátkem směny nebo období, na něž je pracovní doba rozvr</w:t>
            </w:r>
            <w:r w:rsidR="007B7A53" w:rsidRPr="00523104">
              <w:rPr>
                <w:rFonts w:eastAsia="Arial Unicode MS" w:cs="Arial"/>
                <w:bCs w:val="0"/>
              </w:rPr>
              <w:t>hována</w:t>
            </w:r>
            <w:r w:rsidRPr="00523104">
              <w:rPr>
                <w:rFonts w:eastAsia="Arial Unicode MS" w:cs="Arial"/>
                <w:bCs w:val="0"/>
              </w:rPr>
              <w:t>.</w:t>
            </w:r>
          </w:p>
          <w:p w14:paraId="49094C45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04BFDEE4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Bude-li zaměstnanec v souvislosti s výkonem práce podle této dohody vyslán na pracovní cestu, poskytne mu zaměstnavatel </w:t>
            </w:r>
            <w:r w:rsidRPr="00D24A1D">
              <w:rPr>
                <w:rFonts w:eastAsia="Arial Unicode MS" w:cs="Arial"/>
              </w:rPr>
              <w:t>cestovní náhrady</w:t>
            </w:r>
            <w:r w:rsidRPr="006E378D">
              <w:rPr>
                <w:rFonts w:eastAsia="Arial Unicode MS" w:cs="Arial"/>
              </w:rPr>
              <w:t xml:space="preserve"> v souladu se zákoníkem práce a vnitřním předpisem zaměstnavatele. Pro tento účel se sjednává jako místo pravidelného pracoviště zaměstnance:</w:t>
            </w:r>
            <w:r w:rsidR="00F155C8">
              <w:rPr>
                <w:rFonts w:eastAsia="Arial Unicode MS" w:cs="Arial"/>
              </w:rPr>
              <w:br/>
            </w:r>
            <w:sdt>
              <w:sdtPr>
                <w:id w:val="-61638966"/>
                <w:placeholder>
                  <w:docPart w:val="82747BC63B224DADA520F089748C5DF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4FD692EA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75CEFCC9" w14:textId="77777777" w:rsidR="00643FF6" w:rsidRPr="006E378D" w:rsidRDefault="00117257" w:rsidP="006E378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</w:rPr>
              <w:t xml:space="preserve">Ostatní ujednání: </w:t>
            </w:r>
            <w:sdt>
              <w:sdtPr>
                <w:id w:val="698436257"/>
                <w:placeholder>
                  <w:docPart w:val="693BEA464C0345B985A29B52CCAF71BB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</w:t>
                </w:r>
              </w:sdtContent>
            </w:sdt>
            <w:r w:rsidRPr="006E378D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6E378D" w14:paraId="2AF5C155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D8AA" w14:textId="77777777" w:rsidR="00F702AC" w:rsidRPr="006E378D" w:rsidRDefault="00F702AC" w:rsidP="006E378D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IV.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227B8DC1" w14:textId="77777777" w:rsidTr="006E378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AFF9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Tato dohoda končí uplynutím doby sjednané v článku I odst. 3.</w:t>
            </w:r>
          </w:p>
          <w:p w14:paraId="6899B1FB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Tuto dohodu lze zrušit před uplynutím sjednané doby:</w:t>
            </w:r>
          </w:p>
          <w:p w14:paraId="6B4DD1C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2376D40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jednostranným zrušením písemnou výpovědí z jakéhokoliv důvodu nebo bez uvedení důvodu s</w:t>
            </w:r>
            <w:r w:rsidR="005A1D55" w:rsidRPr="006E378D">
              <w:rPr>
                <w:rFonts w:eastAsia="Arial Unicode MS" w:cs="Arial"/>
              </w:rPr>
              <w:t> patnácti</w:t>
            </w:r>
            <w:r w:rsidRPr="006E378D">
              <w:rPr>
                <w:rFonts w:eastAsia="Arial Unicode MS" w:cs="Arial"/>
              </w:rPr>
              <w:t>denní výpovědní dobou, která začíná dnem, v němž byla výpově</w:t>
            </w:r>
            <w:r w:rsidR="005A1D55" w:rsidRPr="006E378D">
              <w:rPr>
                <w:rFonts w:eastAsia="Arial Unicode MS" w:cs="Arial"/>
              </w:rPr>
              <w:t>ď doručena druhé smluvní straně</w:t>
            </w:r>
            <w:r w:rsidR="00917137" w:rsidRPr="006E378D">
              <w:rPr>
                <w:rFonts w:eastAsia="Arial Unicode MS" w:cs="Arial"/>
              </w:rPr>
              <w:t>,</w:t>
            </w:r>
          </w:p>
          <w:p w14:paraId="20B1FF9E" w14:textId="77777777" w:rsidR="00117257" w:rsidRPr="006E378D" w:rsidRDefault="00917137" w:rsidP="006E378D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</w:t>
            </w:r>
            <w:r w:rsidR="00117257" w:rsidRPr="006E378D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6E378D">
              <w:rPr>
                <w:rFonts w:eastAsia="Arial Unicode MS" w:cs="Arial"/>
              </w:rPr>
              <w:t xml:space="preserve">mžitě zrušit pracovní poměr. </w:t>
            </w:r>
            <w:r w:rsidR="00117257" w:rsidRPr="006E378D">
              <w:rPr>
                <w:rFonts w:eastAsia="Arial Unicode MS" w:cs="Arial"/>
              </w:rPr>
              <w:t>Okamžité zrušení dohody musí být písemné.</w:t>
            </w:r>
          </w:p>
          <w:p w14:paraId="67A824C4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38976146" w14:textId="77777777" w:rsidR="00643FF6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6E378D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23DFEB90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D7FD" w14:textId="77777777" w:rsidR="00F23D27" w:rsidRPr="006E378D" w:rsidRDefault="00F23D27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DA4A97A4DB8143CFB200EE9BFCA6C2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257B7952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775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625CACAB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1858FBCF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28C0E5F4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8C7F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314A939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AACB551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EB4B472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6E378D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14:paraId="1ADB8AF7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4AA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Uzavření dohody navrhuje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908756192"/>
                <w:placeholder>
                  <w:docPart w:val="8F6FEFCBDBAF44AEA9AE4C481B4E647D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BE83E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EE934C5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39A1D6B" w14:textId="77777777"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A676005" w14:textId="77777777" w:rsidR="00CC331D" w:rsidRPr="006E378D" w:rsidRDefault="00CC331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45912580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5D3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 personální pracoviště</w:t>
            </w:r>
            <w:r w:rsidRPr="006E378D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A687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2D63AB8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F978F19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14596C01" w14:textId="77777777" w:rsidR="00CC331D" w:rsidRP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1940C6F0" w14:textId="77777777" w:rsidR="00901255" w:rsidRPr="001D7E8A" w:rsidRDefault="00901255">
      <w:pPr>
        <w:rPr>
          <w:rFonts w:ascii="Arial Unicode MS" w:eastAsia="Arial Unicode MS" w:hAnsi="Arial Unicode MS" w:cs="Arial Unicode MS"/>
          <w:sz w:val="14"/>
          <w:szCs w:val="20"/>
        </w:rPr>
      </w:pPr>
    </w:p>
    <w:sectPr w:rsidR="00901255" w:rsidRPr="001D7E8A" w:rsidSect="006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1"/>
    <w:rsid w:val="000066B5"/>
    <w:rsid w:val="00015A6D"/>
    <w:rsid w:val="0001682F"/>
    <w:rsid w:val="000762B1"/>
    <w:rsid w:val="000E26FE"/>
    <w:rsid w:val="00102B6A"/>
    <w:rsid w:val="00117257"/>
    <w:rsid w:val="001176B4"/>
    <w:rsid w:val="001D7E8A"/>
    <w:rsid w:val="00202316"/>
    <w:rsid w:val="002B2453"/>
    <w:rsid w:val="0035213A"/>
    <w:rsid w:val="004D6364"/>
    <w:rsid w:val="00523104"/>
    <w:rsid w:val="00565B67"/>
    <w:rsid w:val="005863EB"/>
    <w:rsid w:val="005A1D55"/>
    <w:rsid w:val="0062680E"/>
    <w:rsid w:val="00643FF6"/>
    <w:rsid w:val="006E378D"/>
    <w:rsid w:val="00721F29"/>
    <w:rsid w:val="007B7A53"/>
    <w:rsid w:val="008603DB"/>
    <w:rsid w:val="008A25D6"/>
    <w:rsid w:val="00901255"/>
    <w:rsid w:val="0090226E"/>
    <w:rsid w:val="00917137"/>
    <w:rsid w:val="00920EF1"/>
    <w:rsid w:val="009F0F95"/>
    <w:rsid w:val="00B35741"/>
    <w:rsid w:val="00B92D7A"/>
    <w:rsid w:val="00BD4E88"/>
    <w:rsid w:val="00BF32D7"/>
    <w:rsid w:val="00C3061D"/>
    <w:rsid w:val="00CA4DF3"/>
    <w:rsid w:val="00CC331D"/>
    <w:rsid w:val="00CD3243"/>
    <w:rsid w:val="00D24A1D"/>
    <w:rsid w:val="00D549F7"/>
    <w:rsid w:val="00E31817"/>
    <w:rsid w:val="00E33624"/>
    <w:rsid w:val="00E36BEA"/>
    <w:rsid w:val="00E71791"/>
    <w:rsid w:val="00EA1C3B"/>
    <w:rsid w:val="00EB5632"/>
    <w:rsid w:val="00EC16E1"/>
    <w:rsid w:val="00F155C8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1AB1B"/>
  <w15:chartTrackingRefBased/>
  <w15:docId w15:val="{E2882F2F-864D-4B71-9ABD-388596D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762B1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D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m\Dropbox\HR_doc\Novela_Z&#225;kon&#237;k%20pr&#225;ce\dokumenty_novela\dohoda_o_pracovni_cinn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2DC267AEF4EA481484C6E51B4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6E4E8-5455-4E7E-8089-2BB3F98830D1}"/>
      </w:docPartPr>
      <w:docPartBody>
        <w:p w:rsidR="00BC07FA" w:rsidRDefault="007C792D">
          <w:pPr>
            <w:pStyle w:val="FE82DC267AEF4EA481484C6E51B48C1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63584C538254EF8B2ABEADFB87B4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A33A6-7D31-46AE-837D-563F6224ED96}"/>
      </w:docPartPr>
      <w:docPartBody>
        <w:p w:rsidR="00BC07FA" w:rsidRDefault="007C792D">
          <w:pPr>
            <w:pStyle w:val="C63584C538254EF8B2ABEADFB87B4E8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AEB29691EE048D5B302AEA29749F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B6339-495F-4FAA-B547-60FFE1569E8F}"/>
      </w:docPartPr>
      <w:docPartBody>
        <w:p w:rsidR="00BC07FA" w:rsidRDefault="007C792D">
          <w:pPr>
            <w:pStyle w:val="AAEB29691EE048D5B302AEA29749FB4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2169B8C30364520B6ED39C3120B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139F-185F-47A4-8C2C-19DE082D38E4}"/>
      </w:docPartPr>
      <w:docPartBody>
        <w:p w:rsidR="00BC07FA" w:rsidRDefault="007C792D">
          <w:pPr>
            <w:pStyle w:val="92169B8C30364520B6ED39C3120BC804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263DAA4B4A994496BE1B122849442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4DF30-B793-4A21-9FFC-E6D9BC4E6F4B}"/>
      </w:docPartPr>
      <w:docPartBody>
        <w:p w:rsidR="00BC07FA" w:rsidRDefault="007C792D">
          <w:pPr>
            <w:pStyle w:val="263DAA4B4A994496BE1B1228494424C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481EB9282FA46C48BA7BB997CC89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4CB-2A2F-4E09-B0CB-28EBC10CD2E2}"/>
      </w:docPartPr>
      <w:docPartBody>
        <w:p w:rsidR="00BC07FA" w:rsidRDefault="007C792D">
          <w:pPr>
            <w:pStyle w:val="1481EB9282FA46C48BA7BB997CC897B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4E91521FAC647EE8F4616058C2F8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35A7A-BBDB-40E6-AD07-91EAFD386896}"/>
      </w:docPartPr>
      <w:docPartBody>
        <w:p w:rsidR="00BC07FA" w:rsidRDefault="007C792D">
          <w:pPr>
            <w:pStyle w:val="B4E91521FAC647EE8F4616058C2F80A0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04B9233F0C9640CBA4EF114289FE8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4566B-3946-4F72-A331-FAD8CAC1C375}"/>
      </w:docPartPr>
      <w:docPartBody>
        <w:p w:rsidR="00BC07FA" w:rsidRDefault="007C792D">
          <w:pPr>
            <w:pStyle w:val="04B9233F0C9640CBA4EF114289FE838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2FE335D7E18470F9CF10D31511F2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D967-80C1-4197-8DDA-1E44E5BA19D1}"/>
      </w:docPartPr>
      <w:docPartBody>
        <w:p w:rsidR="00BC07FA" w:rsidRDefault="007C792D">
          <w:pPr>
            <w:pStyle w:val="42FE335D7E18470F9CF10D31511F2A8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22CE5A07CC243B3B4F4B84D014E9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862A5-FB8F-4423-91BD-74CB09A1792D}"/>
      </w:docPartPr>
      <w:docPartBody>
        <w:p w:rsidR="00BC07FA" w:rsidRDefault="007C792D">
          <w:pPr>
            <w:pStyle w:val="C22CE5A07CC243B3B4F4B84D014E95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864A2059FF5147DE80B39034B6FD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623FC-7795-424B-A6BF-F95528D3211A}"/>
      </w:docPartPr>
      <w:docPartBody>
        <w:p w:rsidR="00BC07FA" w:rsidRDefault="007C792D">
          <w:pPr>
            <w:pStyle w:val="864A2059FF5147DE80B39034B6FDB31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3E6432439E8C4ACA8DFDC0B4FB70D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EE0CB-7AEE-4AEC-B17A-E6FB9C3BB2AB}"/>
      </w:docPartPr>
      <w:docPartBody>
        <w:p w:rsidR="00BC07FA" w:rsidRDefault="007C792D">
          <w:pPr>
            <w:pStyle w:val="3E6432439E8C4ACA8DFDC0B4FB70D2C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30AE30EA9B1A4A00912D82A14BCB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270E9-4618-4F7B-9ABF-73B34192D368}"/>
      </w:docPartPr>
      <w:docPartBody>
        <w:p w:rsidR="00BC07FA" w:rsidRDefault="007C792D">
          <w:pPr>
            <w:pStyle w:val="30AE30EA9B1A4A00912D82A14BCB88E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708D38AE33D4B349829F4F882D2F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1DBE6-26A3-4184-B0AE-61B48C769987}"/>
      </w:docPartPr>
      <w:docPartBody>
        <w:p w:rsidR="00BC07FA" w:rsidRDefault="007C792D">
          <w:pPr>
            <w:pStyle w:val="2708D38AE33D4B349829F4F882D2F86E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A98660E2F024655BF29383851E9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5A71-079A-4643-AD50-2318DFEE08A8}"/>
      </w:docPartPr>
      <w:docPartBody>
        <w:p w:rsidR="00BC07FA" w:rsidRDefault="007C792D">
          <w:pPr>
            <w:pStyle w:val="6A98660E2F024655BF29383851E984BE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7221A023845846DD9C3270FAA8A5D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A18B0-A571-4462-889B-AEC9632DF0AD}"/>
      </w:docPartPr>
      <w:docPartBody>
        <w:p w:rsidR="00BC07FA" w:rsidRDefault="007C792D">
          <w:pPr>
            <w:pStyle w:val="7221A023845846DD9C3270FAA8A5D13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C95C04517A734120A9B902C7D08DA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BD459-668D-4F64-83E7-546B8D415393}"/>
      </w:docPartPr>
      <w:docPartBody>
        <w:p w:rsidR="00BC07FA" w:rsidRDefault="007C792D">
          <w:pPr>
            <w:pStyle w:val="C95C04517A734120A9B902C7D08DA9BC"/>
          </w:pPr>
          <w:r w:rsidRPr="006E378D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82747BC63B224DADA520F089748C5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316F9-CDA7-4229-B2E7-212CB519477D}"/>
      </w:docPartPr>
      <w:docPartBody>
        <w:p w:rsidR="00BC07FA" w:rsidRDefault="007C792D">
          <w:pPr>
            <w:pStyle w:val="82747BC63B224DADA520F089748C5DF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93BEA464C0345B985A29B52CCAF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2BE18-17E9-42C5-94C2-B7CFA11FAB53}"/>
      </w:docPartPr>
      <w:docPartBody>
        <w:p w:rsidR="00BC07FA" w:rsidRDefault="007C792D">
          <w:pPr>
            <w:pStyle w:val="693BEA464C0345B985A29B52CCAF71B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DA4A97A4DB8143CFB200EE9BFCA6C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B2973-5D5E-49A2-A4A6-5DAADC7E5D45}"/>
      </w:docPartPr>
      <w:docPartBody>
        <w:p w:rsidR="00BC07FA" w:rsidRDefault="007C792D">
          <w:pPr>
            <w:pStyle w:val="DA4A97A4DB8143CFB200EE9BFCA6C2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8F6FEFCBDBAF44AEA9AE4C481B4E6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D1A34-EFA7-4A8A-92EF-57F81530D4DF}"/>
      </w:docPartPr>
      <w:docPartBody>
        <w:p w:rsidR="00BC07FA" w:rsidRDefault="007C792D">
          <w:pPr>
            <w:pStyle w:val="8F6FEFCBDBAF44AEA9AE4C481B4E647D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A"/>
    <w:rsid w:val="007C792D"/>
    <w:rsid w:val="008570B8"/>
    <w:rsid w:val="00BC07FA"/>
    <w:rsid w:val="00E103C3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FE82DC267AEF4EA481484C6E51B48C14">
    <w:name w:val="FE82DC267AEF4EA481484C6E51B48C14"/>
  </w:style>
  <w:style w:type="paragraph" w:customStyle="1" w:styleId="C63584C538254EF8B2ABEADFB87B4E82">
    <w:name w:val="C63584C538254EF8B2ABEADFB87B4E82"/>
  </w:style>
  <w:style w:type="paragraph" w:customStyle="1" w:styleId="AAEB29691EE048D5B302AEA29749FB44">
    <w:name w:val="AAEB29691EE048D5B302AEA29749FB44"/>
  </w:style>
  <w:style w:type="paragraph" w:customStyle="1" w:styleId="92169B8C30364520B6ED39C3120BC804">
    <w:name w:val="92169B8C30364520B6ED39C3120BC804"/>
  </w:style>
  <w:style w:type="paragraph" w:customStyle="1" w:styleId="263DAA4B4A994496BE1B1228494424C9">
    <w:name w:val="263DAA4B4A994496BE1B1228494424C9"/>
  </w:style>
  <w:style w:type="paragraph" w:customStyle="1" w:styleId="1481EB9282FA46C48BA7BB997CC897B6">
    <w:name w:val="1481EB9282FA46C48BA7BB997CC897B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E91521FAC647EE8F4616058C2F80A0">
    <w:name w:val="B4E91521FAC647EE8F4616058C2F80A0"/>
  </w:style>
  <w:style w:type="paragraph" w:customStyle="1" w:styleId="04B9233F0C9640CBA4EF114289FE8389">
    <w:name w:val="04B9233F0C9640CBA4EF114289FE8389"/>
  </w:style>
  <w:style w:type="paragraph" w:customStyle="1" w:styleId="42FE335D7E18470F9CF10D31511F2A87">
    <w:name w:val="42FE335D7E18470F9CF10D31511F2A87"/>
  </w:style>
  <w:style w:type="paragraph" w:customStyle="1" w:styleId="C22CE5A07CC243B3B4F4B84D014E9522">
    <w:name w:val="C22CE5A07CC243B3B4F4B84D014E9522"/>
  </w:style>
  <w:style w:type="paragraph" w:customStyle="1" w:styleId="864A2059FF5147DE80B39034B6FDB31F">
    <w:name w:val="864A2059FF5147DE80B39034B6FDB31F"/>
  </w:style>
  <w:style w:type="paragraph" w:customStyle="1" w:styleId="3E6432439E8C4ACA8DFDC0B4FB70D2C5">
    <w:name w:val="3E6432439E8C4ACA8DFDC0B4FB70D2C5"/>
  </w:style>
  <w:style w:type="paragraph" w:customStyle="1" w:styleId="30AE30EA9B1A4A00912D82A14BCB88ED">
    <w:name w:val="30AE30EA9B1A4A00912D82A14BCB88ED"/>
  </w:style>
  <w:style w:type="paragraph" w:customStyle="1" w:styleId="2708D38AE33D4B349829F4F882D2F86E">
    <w:name w:val="2708D38AE33D4B349829F4F882D2F86E"/>
  </w:style>
  <w:style w:type="paragraph" w:customStyle="1" w:styleId="6A98660E2F024655BF29383851E984BE">
    <w:name w:val="6A98660E2F024655BF29383851E984BE"/>
  </w:style>
  <w:style w:type="paragraph" w:customStyle="1" w:styleId="7221A023845846DD9C3270FAA8A5D135">
    <w:name w:val="7221A023845846DD9C3270FAA8A5D135"/>
  </w:style>
  <w:style w:type="paragraph" w:customStyle="1" w:styleId="C95C04517A734120A9B902C7D08DA9BC">
    <w:name w:val="C95C04517A734120A9B902C7D08DA9BC"/>
  </w:style>
  <w:style w:type="paragraph" w:customStyle="1" w:styleId="82747BC63B224DADA520F089748C5DF3">
    <w:name w:val="82747BC63B224DADA520F089748C5DF3"/>
  </w:style>
  <w:style w:type="paragraph" w:customStyle="1" w:styleId="693BEA464C0345B985A29B52CCAF71BB">
    <w:name w:val="693BEA464C0345B985A29B52CCAF71BB"/>
  </w:style>
  <w:style w:type="paragraph" w:customStyle="1" w:styleId="DA4A97A4DB8143CFB200EE9BFCA6C222">
    <w:name w:val="DA4A97A4DB8143CFB200EE9BFCA6C222"/>
  </w:style>
  <w:style w:type="paragraph" w:customStyle="1" w:styleId="8F6FEFCBDBAF44AEA9AE4C481B4E647D">
    <w:name w:val="8F6FEFCBDBAF44AEA9AE4C481B4E6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E655-F33D-48C7-BD9A-B19FF26CBBC5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2.xml><?xml version="1.0" encoding="utf-8"?>
<ds:datastoreItem xmlns:ds="http://schemas.openxmlformats.org/officeDocument/2006/customXml" ds:itemID="{DE21CA4C-3B2C-46BD-ABC3-1C23693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F9169-F939-45A2-987D-A69B0C9B4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FB681-D2A5-4720-A85B-B495C16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dohoda_o_pracovni_cinnosti</Template>
  <TotalTime>1</TotalTime>
  <Pages>2</Pages>
  <Words>678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pracovni cinnosti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pracovni cinnosti</dc:title>
  <dc:subject/>
  <dc:creator>Mankovecka Vendula</dc:creator>
  <cp:keywords/>
  <dc:description/>
  <cp:lastModifiedBy>Svozilova Magdalena</cp:lastModifiedBy>
  <cp:revision>2</cp:revision>
  <dcterms:created xsi:type="dcterms:W3CDTF">2023-10-20T12:00:00Z</dcterms:created>
  <dcterms:modified xsi:type="dcterms:W3CDTF">2023-10-20T12:00:00Z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